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F10C8A" w14:textId="77777777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Pressemitteilung</w:t>
      </w:r>
    </w:p>
    <w:p w14:paraId="2D7AC614" w14:textId="77777777" w:rsidR="00E40857" w:rsidRPr="006A5FD2" w:rsidRDefault="00E40857" w:rsidP="008F2E29">
      <w:pPr>
        <w:rPr>
          <w:rFonts w:ascii="Arial" w:hAnsi="Arial"/>
          <w:b/>
          <w:bCs/>
          <w:sz w:val="28"/>
          <w:szCs w:val="28"/>
        </w:rPr>
      </w:pPr>
    </w:p>
    <w:p w14:paraId="565374BB" w14:textId="680B732C" w:rsidR="00576CA7" w:rsidRPr="000D700C" w:rsidRDefault="007363C1" w:rsidP="006A5FD2">
      <w:pPr>
        <w:spacing w:line="360" w:lineRule="auto"/>
        <w:rPr>
          <w:rFonts w:ascii="Arial" w:hAnsi="Arial"/>
        </w:rPr>
      </w:pPr>
      <w:r w:rsidRPr="000D700C">
        <w:rPr>
          <w:rFonts w:ascii="Arial" w:hAnsi="Arial"/>
          <w:b/>
          <w:bCs/>
        </w:rPr>
        <w:t>Disy Informationssysteme und USU Software besiegeln Partnerschaft</w:t>
      </w:r>
    </w:p>
    <w:p w14:paraId="29F83690" w14:textId="4F64EF57" w:rsidR="00986894" w:rsidRDefault="00E40857" w:rsidP="006A5FD2">
      <w:pPr>
        <w:spacing w:line="360" w:lineRule="auto"/>
        <w:rPr>
          <w:rFonts w:ascii="Arial" w:hAnsi="Arial"/>
        </w:rPr>
      </w:pPr>
      <w:r w:rsidRPr="006A5FD2">
        <w:rPr>
          <w:rFonts w:ascii="Arial" w:hAnsi="Arial"/>
        </w:rPr>
        <w:t xml:space="preserve">Karlsruhe, </w:t>
      </w:r>
      <w:r w:rsidR="007363C1">
        <w:rPr>
          <w:rFonts w:ascii="Arial" w:hAnsi="Arial"/>
        </w:rPr>
        <w:t>2</w:t>
      </w:r>
      <w:r w:rsidR="0053009C">
        <w:rPr>
          <w:rFonts w:ascii="Arial" w:hAnsi="Arial"/>
        </w:rPr>
        <w:t>6</w:t>
      </w:r>
      <w:r w:rsidR="00466B77" w:rsidRPr="006A5FD2">
        <w:rPr>
          <w:rFonts w:ascii="Arial" w:hAnsi="Arial"/>
        </w:rPr>
        <w:t>.</w:t>
      </w:r>
      <w:r w:rsidR="007363C1">
        <w:rPr>
          <w:rFonts w:ascii="Arial" w:hAnsi="Arial"/>
        </w:rPr>
        <w:t>07.</w:t>
      </w:r>
      <w:r w:rsidR="00466B77" w:rsidRPr="006A5FD2">
        <w:rPr>
          <w:rFonts w:ascii="Arial" w:hAnsi="Arial"/>
        </w:rPr>
        <w:t>202</w:t>
      </w:r>
      <w:r w:rsidR="00A771E5">
        <w:rPr>
          <w:rFonts w:ascii="Arial" w:hAnsi="Arial"/>
        </w:rPr>
        <w:t>3</w:t>
      </w:r>
    </w:p>
    <w:p w14:paraId="4EB678CD" w14:textId="77777777" w:rsidR="00DD31E6" w:rsidRDefault="00DD31E6" w:rsidP="006A5FD2">
      <w:pPr>
        <w:spacing w:line="360" w:lineRule="auto"/>
        <w:rPr>
          <w:rFonts w:ascii="Arial" w:hAnsi="Arial"/>
          <w:b/>
          <w:bCs/>
          <w:sz w:val="28"/>
        </w:rPr>
      </w:pPr>
    </w:p>
    <w:p w14:paraId="3251EFC1" w14:textId="6726DB0E" w:rsidR="00986894" w:rsidRPr="000D700C" w:rsidRDefault="00986894" w:rsidP="00986894">
      <w:pPr>
        <w:rPr>
          <w:rFonts w:ascii="Arial" w:hAnsi="Arial"/>
          <w:b/>
          <w:bCs/>
          <w:sz w:val="20"/>
          <w:szCs w:val="20"/>
        </w:rPr>
      </w:pPr>
      <w:r w:rsidRPr="000D700C">
        <w:rPr>
          <w:rFonts w:ascii="Arial" w:hAnsi="Arial"/>
          <w:b/>
          <w:bCs/>
          <w:sz w:val="20"/>
          <w:szCs w:val="20"/>
        </w:rPr>
        <w:t>Grafiken mit Abbildungsbeschriftung und Bildnachweis</w:t>
      </w:r>
    </w:p>
    <w:p w14:paraId="7F04B400" w14:textId="77777777" w:rsidR="006175A8" w:rsidRDefault="006175A8" w:rsidP="00986894">
      <w:pPr>
        <w:rPr>
          <w:highlight w:val="yellow"/>
        </w:rPr>
      </w:pPr>
    </w:p>
    <w:tbl>
      <w:tblPr>
        <w:tblStyle w:val="Tabellenraster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6"/>
        <w:gridCol w:w="4504"/>
      </w:tblGrid>
      <w:tr w:rsidR="00AB4633" w14:paraId="03C2B16A" w14:textId="77777777" w:rsidTr="004D18F1">
        <w:tc>
          <w:tcPr>
            <w:tcW w:w="3996" w:type="dxa"/>
          </w:tcPr>
          <w:p w14:paraId="730BA5E8" w14:textId="074B71FE" w:rsidR="00AB4633" w:rsidRDefault="00A771E5" w:rsidP="0098689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60DB16" wp14:editId="1D74EC9C">
                  <wp:extent cx="1881370" cy="1254247"/>
                  <wp:effectExtent l="0" t="0" r="5080" b="317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370" cy="125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6E0099" w14:textId="20E898DD" w:rsidR="00AB4633" w:rsidRPr="00FF54C1" w:rsidRDefault="00AB4633" w:rsidP="00986894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4504" w:type="dxa"/>
          </w:tcPr>
          <w:p w14:paraId="36C2A7B5" w14:textId="443238DF" w:rsidR="00A771E5" w:rsidRDefault="007363C1" w:rsidP="00AB4633">
            <w:pPr>
              <w:rPr>
                <w:rFonts w:ascii="Arial" w:hAnsi="Arial" w:cs="Arial"/>
                <w:sz w:val="20"/>
                <w:szCs w:val="20"/>
              </w:rPr>
            </w:pPr>
            <w:r w:rsidRPr="007363C1">
              <w:rPr>
                <w:rFonts w:ascii="Arial" w:hAnsi="Arial" w:cs="Arial"/>
                <w:sz w:val="20"/>
                <w:szCs w:val="20"/>
              </w:rPr>
              <w:t>Die Disy Informationssysteme GmbH und die USU Software AG haben im Juli ihre Partnerschaft besiegelt</w:t>
            </w:r>
          </w:p>
          <w:p w14:paraId="6B06F355" w14:textId="77777777" w:rsidR="007363C1" w:rsidRDefault="007363C1" w:rsidP="00AB46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A4894D" w14:textId="63E1CC81" w:rsidR="00AB4633" w:rsidRDefault="00AB4633" w:rsidP="00AB4633">
            <w:pPr>
              <w:rPr>
                <w:rFonts w:ascii="Arial" w:hAnsi="Arial" w:cs="Arial"/>
                <w:sz w:val="20"/>
                <w:szCs w:val="20"/>
              </w:rPr>
            </w:pPr>
            <w:r w:rsidRPr="00557748">
              <w:rPr>
                <w:rFonts w:ascii="Arial" w:hAnsi="Arial" w:cs="Arial"/>
                <w:sz w:val="20"/>
                <w:szCs w:val="20"/>
              </w:rPr>
              <w:t>Bildrechte: Disy Informationssysteme GmbH</w:t>
            </w:r>
          </w:p>
          <w:p w14:paraId="5B19B1B1" w14:textId="77777777" w:rsidR="00AB4633" w:rsidRPr="003D4CFD" w:rsidRDefault="00AB4633" w:rsidP="001476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3CF0" w14:paraId="2C1E52D3" w14:textId="77777777" w:rsidTr="004D18F1">
        <w:tc>
          <w:tcPr>
            <w:tcW w:w="3996" w:type="dxa"/>
          </w:tcPr>
          <w:p w14:paraId="0348BF96" w14:textId="28F9ED46" w:rsidR="00986894" w:rsidRDefault="00A771E5" w:rsidP="009868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17107165" wp14:editId="1E023CDD">
                  <wp:extent cx="899770" cy="1349656"/>
                  <wp:effectExtent l="0" t="0" r="0" b="317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905" cy="1360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2F85BD" w14:textId="6B8FB612" w:rsidR="00A60E54" w:rsidRPr="00FF54C1" w:rsidRDefault="00A60E54" w:rsidP="0098689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504" w:type="dxa"/>
          </w:tcPr>
          <w:p w14:paraId="0CC86B7C" w14:textId="55BC9774" w:rsidR="0029653B" w:rsidRDefault="007363C1" w:rsidP="001476B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10367670"/>
            <w:r w:rsidRPr="007363C1">
              <w:rPr>
                <w:rFonts w:ascii="Arial" w:hAnsi="Arial" w:cs="Arial"/>
                <w:sz w:val="20"/>
                <w:szCs w:val="20"/>
              </w:rPr>
              <w:t>Claus Hofmann, Geschäftsführer der Disy Informationssysteme GmbH</w:t>
            </w:r>
          </w:p>
          <w:p w14:paraId="2E8C3DCA" w14:textId="77777777" w:rsidR="007363C1" w:rsidRDefault="007363C1" w:rsidP="001476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36BDDC" w14:textId="45F43472" w:rsidR="00986894" w:rsidRPr="001A3F7D" w:rsidRDefault="001476BA" w:rsidP="001476B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76BA">
              <w:rPr>
                <w:rFonts w:ascii="Arial" w:hAnsi="Arial" w:cs="Arial"/>
                <w:sz w:val="20"/>
                <w:szCs w:val="20"/>
              </w:rPr>
              <w:t>Bild</w:t>
            </w:r>
            <w:r w:rsidR="007363C1">
              <w:rPr>
                <w:rFonts w:ascii="Arial" w:hAnsi="Arial" w:cs="Arial"/>
                <w:sz w:val="20"/>
                <w:szCs w:val="20"/>
              </w:rPr>
              <w:t>r</w:t>
            </w:r>
            <w:r w:rsidRPr="001476BA">
              <w:rPr>
                <w:rFonts w:ascii="Arial" w:hAnsi="Arial" w:cs="Arial"/>
                <w:sz w:val="20"/>
                <w:szCs w:val="20"/>
              </w:rPr>
              <w:t>echte: Disy Informationssysteme GmbH</w:t>
            </w:r>
            <w:bookmarkEnd w:id="0"/>
          </w:p>
        </w:tc>
      </w:tr>
      <w:tr w:rsidR="007B2ECC" w14:paraId="16F84D93" w14:textId="77777777" w:rsidTr="004D18F1">
        <w:tc>
          <w:tcPr>
            <w:tcW w:w="3996" w:type="dxa"/>
          </w:tcPr>
          <w:p w14:paraId="2CE4056D" w14:textId="03025B0C" w:rsidR="007B2ECC" w:rsidRDefault="007B2ECC" w:rsidP="0098689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6B9B20" wp14:editId="0878DE86">
                  <wp:extent cx="2009744" cy="1191967"/>
                  <wp:effectExtent l="0" t="0" r="0" b="8255"/>
                  <wp:docPr id="1572221342" name="Grafik 1572221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2221342" name="Grafik 1572221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44" cy="1191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4" w:type="dxa"/>
          </w:tcPr>
          <w:p w14:paraId="07B44AE5" w14:textId="7C7D41B9" w:rsidR="007B2ECC" w:rsidRDefault="007363C1" w:rsidP="007B2ECC">
            <w:pPr>
              <w:rPr>
                <w:rFonts w:ascii="Arial" w:hAnsi="Arial" w:cs="Arial"/>
                <w:sz w:val="20"/>
                <w:szCs w:val="20"/>
              </w:rPr>
            </w:pPr>
            <w:r w:rsidRPr="007363C1">
              <w:rPr>
                <w:rFonts w:ascii="Arial" w:hAnsi="Arial" w:cs="Arial"/>
                <w:sz w:val="20"/>
                <w:szCs w:val="20"/>
              </w:rPr>
              <w:t xml:space="preserve">USU </w:t>
            </w:r>
            <w:r>
              <w:rPr>
                <w:rFonts w:ascii="Arial" w:hAnsi="Arial" w:cs="Arial"/>
                <w:sz w:val="20"/>
                <w:szCs w:val="20"/>
              </w:rPr>
              <w:t xml:space="preserve">möchte </w:t>
            </w:r>
            <w:r w:rsidRPr="007363C1">
              <w:rPr>
                <w:rFonts w:ascii="Arial" w:hAnsi="Arial" w:cs="Arial"/>
                <w:sz w:val="20"/>
                <w:szCs w:val="20"/>
              </w:rPr>
              <w:t xml:space="preserve">das Lösungsportfolio um die Themen Datenanalytik und Geoinformation verstärken und </w:t>
            </w:r>
            <w:r>
              <w:rPr>
                <w:rFonts w:ascii="Arial" w:hAnsi="Arial" w:cs="Arial"/>
                <w:sz w:val="20"/>
                <w:szCs w:val="20"/>
              </w:rPr>
              <w:t xml:space="preserve">setzt </w:t>
            </w:r>
            <w:r w:rsidRPr="007363C1">
              <w:rPr>
                <w:rFonts w:ascii="Arial" w:hAnsi="Arial" w:cs="Arial"/>
                <w:sz w:val="20"/>
                <w:szCs w:val="20"/>
              </w:rPr>
              <w:t xml:space="preserve">dabei auf die Business &amp; Location Intelligence-Expertise und Software </w:t>
            </w:r>
            <w:r w:rsidR="00DD31E6">
              <w:rPr>
                <w:rFonts w:ascii="Arial" w:hAnsi="Arial" w:cs="Arial"/>
                <w:sz w:val="20"/>
                <w:szCs w:val="20"/>
              </w:rPr>
              <w:t>der</w:t>
            </w:r>
            <w:r w:rsidRPr="007363C1">
              <w:rPr>
                <w:rFonts w:ascii="Arial" w:hAnsi="Arial" w:cs="Arial"/>
                <w:sz w:val="20"/>
                <w:szCs w:val="20"/>
              </w:rPr>
              <w:t xml:space="preserve"> Disy</w:t>
            </w:r>
            <w:r w:rsidR="00DD31E6">
              <w:t xml:space="preserve"> </w:t>
            </w:r>
            <w:r w:rsidR="00DD31E6" w:rsidRPr="00DD31E6">
              <w:rPr>
                <w:rFonts w:ascii="Arial" w:hAnsi="Arial" w:cs="Arial"/>
                <w:sz w:val="20"/>
                <w:szCs w:val="20"/>
              </w:rPr>
              <w:t>Informationssysteme GmbH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2ECC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63C1">
              <w:rPr>
                <w:rFonts w:ascii="Arial" w:hAnsi="Arial" w:cs="Arial"/>
                <w:sz w:val="20"/>
                <w:szCs w:val="20"/>
              </w:rPr>
              <w:t xml:space="preserve">Dashboard-Darstellung zu </w:t>
            </w:r>
            <w:r>
              <w:rPr>
                <w:rFonts w:ascii="Arial" w:hAnsi="Arial" w:cs="Arial"/>
                <w:sz w:val="20"/>
                <w:szCs w:val="20"/>
              </w:rPr>
              <w:t>Ladestation für Elektroautos</w:t>
            </w:r>
            <w:r w:rsidRPr="007363C1">
              <w:rPr>
                <w:rFonts w:ascii="Arial" w:hAnsi="Arial" w:cs="Arial"/>
                <w:sz w:val="20"/>
                <w:szCs w:val="20"/>
              </w:rPr>
              <w:t xml:space="preserve"> mit disy Cadenza</w:t>
            </w:r>
          </w:p>
          <w:p w14:paraId="165E81C2" w14:textId="77777777" w:rsidR="007363C1" w:rsidRPr="007B2ECC" w:rsidRDefault="007363C1" w:rsidP="007B2EC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B0E2C4" w14:textId="354F7316" w:rsidR="007B2ECC" w:rsidRPr="00DB70FE" w:rsidRDefault="007B2ECC" w:rsidP="00ED6EA1">
            <w:pPr>
              <w:rPr>
                <w:rFonts w:ascii="Arial" w:hAnsi="Arial" w:cs="Arial"/>
                <w:sz w:val="20"/>
                <w:szCs w:val="20"/>
              </w:rPr>
            </w:pPr>
            <w:r w:rsidRPr="007B2ECC">
              <w:rPr>
                <w:rFonts w:ascii="Arial" w:hAnsi="Arial" w:cs="Arial"/>
                <w:sz w:val="20"/>
                <w:szCs w:val="20"/>
              </w:rPr>
              <w:t>Bildrechte:</w:t>
            </w:r>
            <w:r w:rsidR="00ED6E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2ECC">
              <w:rPr>
                <w:rFonts w:ascii="Arial" w:hAnsi="Arial" w:cs="Arial"/>
                <w:sz w:val="20"/>
                <w:szCs w:val="20"/>
              </w:rPr>
              <w:t>Disy Informationssysteme GmbH</w:t>
            </w:r>
          </w:p>
        </w:tc>
      </w:tr>
      <w:tr w:rsidR="00225C89" w14:paraId="680A8B8D" w14:textId="77777777" w:rsidTr="004D18F1">
        <w:tc>
          <w:tcPr>
            <w:tcW w:w="3996" w:type="dxa"/>
          </w:tcPr>
          <w:p w14:paraId="4C4EAB85" w14:textId="77777777" w:rsidR="00225C89" w:rsidRPr="00FF54C1" w:rsidRDefault="00225C89" w:rsidP="00986894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4504" w:type="dxa"/>
          </w:tcPr>
          <w:p w14:paraId="0116F03A" w14:textId="77777777" w:rsidR="00225C89" w:rsidRPr="007B2ECC" w:rsidRDefault="00225C89" w:rsidP="007B2E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C89" w14:paraId="5C9FB0A5" w14:textId="77777777" w:rsidTr="004D18F1">
        <w:tc>
          <w:tcPr>
            <w:tcW w:w="3996" w:type="dxa"/>
          </w:tcPr>
          <w:p w14:paraId="17C5B65E" w14:textId="552B39AF" w:rsidR="00225C89" w:rsidRDefault="00225C89" w:rsidP="00986894">
            <w:pPr>
              <w:rPr>
                <w:noProof/>
              </w:rPr>
            </w:pPr>
          </w:p>
        </w:tc>
        <w:tc>
          <w:tcPr>
            <w:tcW w:w="4504" w:type="dxa"/>
          </w:tcPr>
          <w:p w14:paraId="70757D1B" w14:textId="77777777" w:rsidR="00225C89" w:rsidRDefault="00225C89" w:rsidP="00225C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F1FDBB" w14:textId="7650DD77" w:rsidR="00225C89" w:rsidRPr="007B2ECC" w:rsidRDefault="00225C89" w:rsidP="00225C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6C3DDF" w14:textId="77777777" w:rsidR="00986894" w:rsidRPr="00FF54C1" w:rsidRDefault="00986894" w:rsidP="00986894">
      <w:pPr>
        <w:rPr>
          <w:sz w:val="16"/>
          <w:szCs w:val="16"/>
          <w:highlight w:val="yellow"/>
        </w:rPr>
      </w:pPr>
    </w:p>
    <w:p w14:paraId="117EB667" w14:textId="46DF018D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Weitere Pressemitteilungen stehen hier zum Download bereit:</w:t>
      </w:r>
    </w:p>
    <w:p w14:paraId="452857AC" w14:textId="2782FC35" w:rsidR="008F2E29" w:rsidRDefault="000D700C" w:rsidP="008F2E29">
      <w:pPr>
        <w:pStyle w:val="Kleintext"/>
        <w:rPr>
          <w:rFonts w:eastAsia="MS Mincho"/>
          <w:sz w:val="20"/>
          <w:szCs w:val="20"/>
        </w:rPr>
      </w:pPr>
      <w:hyperlink r:id="rId11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</w:p>
    <w:p w14:paraId="31D15070" w14:textId="77777777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4607A5B7" w14:textId="77777777" w:rsidR="00597F86" w:rsidRDefault="00597F86" w:rsidP="006733C0">
      <w:pPr>
        <w:pStyle w:val="Kleintext"/>
        <w:sectPr w:rsidR="00597F86">
          <w:headerReference w:type="default" r:id="rId12"/>
          <w:footerReference w:type="default" r:id="rId13"/>
          <w:pgSz w:w="11905" w:h="16837"/>
          <w:pgMar w:top="1134" w:right="2268" w:bottom="1134" w:left="1418" w:header="851" w:footer="709" w:gutter="0"/>
          <w:cols w:space="720"/>
          <w:docGrid w:linePitch="360"/>
        </w:sectPr>
      </w:pPr>
    </w:p>
    <w:p w14:paraId="2E6D2CD5" w14:textId="77777777" w:rsidR="006733C0" w:rsidRDefault="006733C0" w:rsidP="006733C0">
      <w:pPr>
        <w:pStyle w:val="Kleintextfett"/>
      </w:pPr>
      <w:r>
        <w:t>Pressekontakt</w:t>
      </w:r>
    </w:p>
    <w:p w14:paraId="7D189D8F" w14:textId="590A22F7" w:rsidR="00597F86" w:rsidRPr="00805B2C" w:rsidRDefault="00C551DC" w:rsidP="006733C0">
      <w:pPr>
        <w:pStyle w:val="Kleintext"/>
        <w:rPr>
          <w:rStyle w:val="Hyperlink"/>
        </w:rPr>
      </w:pPr>
      <w:r>
        <w:t>D</w:t>
      </w:r>
      <w:r w:rsidR="006733C0">
        <w:t>isy Informationssysteme GmbH</w:t>
      </w:r>
      <w:r w:rsidR="006733C0">
        <w:br/>
      </w:r>
      <w:r w:rsidR="00873A87">
        <w:t>Astrid Fennen-Weigel</w:t>
      </w:r>
      <w:r w:rsidR="006733C0">
        <w:br/>
      </w:r>
      <w:r w:rsidR="00BE2844">
        <w:t>Ludwig-Erhard-Allee 6</w:t>
      </w:r>
      <w:r w:rsidR="006733C0">
        <w:br/>
      </w:r>
      <w:r w:rsidR="00BE2844">
        <w:t>76131</w:t>
      </w:r>
      <w:r w:rsidR="006733C0">
        <w:t xml:space="preserve"> K</w:t>
      </w:r>
      <w:r w:rsidR="00D031F8">
        <w:t>arlsruhe</w:t>
      </w:r>
      <w:r w:rsidR="00D031F8">
        <w:br/>
        <w:t>Tel: +49-721-1 6006-</w:t>
      </w:r>
      <w:r w:rsidR="00873A87">
        <w:t>222</w:t>
      </w:r>
      <w:r w:rsidR="00FF54C1">
        <w:br/>
      </w:r>
      <w:hyperlink r:id="rId14" w:history="1">
        <w:r w:rsidR="00D031F8" w:rsidRPr="007D559F">
          <w:rPr>
            <w:rStyle w:val="Hyperlink"/>
          </w:rPr>
          <w:t>presse@disy.net</w:t>
        </w:r>
      </w:hyperlink>
      <w:r w:rsidR="006733C0" w:rsidRPr="00805B2C">
        <w:rPr>
          <w:rStyle w:val="Hyperlink"/>
        </w:rPr>
        <w:br/>
      </w:r>
      <w:hyperlink r:id="rId15" w:history="1">
        <w:r w:rsidR="006733C0" w:rsidRPr="00805B2C">
          <w:rPr>
            <w:rStyle w:val="Hyperlink"/>
          </w:rPr>
          <w:t>www.disy.net</w:t>
        </w:r>
      </w:hyperlink>
    </w:p>
    <w:sectPr w:rsidR="00597F86" w:rsidRPr="00805B2C" w:rsidSect="00FF54C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5" w:h="16837"/>
      <w:pgMar w:top="1134" w:right="2268" w:bottom="851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C134D" w14:textId="77777777" w:rsidR="00C9068C" w:rsidRDefault="00C9068C">
      <w:r>
        <w:separator/>
      </w:r>
    </w:p>
  </w:endnote>
  <w:endnote w:type="continuationSeparator" w:id="0">
    <w:p w14:paraId="198D249D" w14:textId="77777777" w:rsidR="00C9068C" w:rsidRDefault="00C9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8625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CBE62C6" wp14:editId="4EE019D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4C8475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E62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064C8475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E42F2" w14:textId="77777777" w:rsidR="004F7AF1" w:rsidRDefault="004F7A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9116" w14:textId="77777777" w:rsidR="004F7AF1" w:rsidRDefault="004F7AF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2EAF5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AAEFC" w14:textId="77777777" w:rsidR="00C9068C" w:rsidRDefault="00C9068C">
      <w:r>
        <w:separator/>
      </w:r>
    </w:p>
  </w:footnote>
  <w:footnote w:type="continuationSeparator" w:id="0">
    <w:p w14:paraId="37B0F9A1" w14:textId="77777777" w:rsidR="00C9068C" w:rsidRDefault="00C90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7596FC1" w14:textId="77777777">
      <w:tc>
        <w:tcPr>
          <w:tcW w:w="4750" w:type="dxa"/>
          <w:vAlign w:val="center"/>
        </w:tcPr>
        <w:p w14:paraId="777BA70F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5DC4F0DE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56A020CF" wp14:editId="58179BBC">
                <wp:extent cx="1225550" cy="499745"/>
                <wp:effectExtent l="0" t="0" r="0" b="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D2129A9" w14:textId="77777777" w:rsidR="00432B36" w:rsidRDefault="00432B36" w:rsidP="00432B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DF14" w14:textId="77777777" w:rsidR="004F7AF1" w:rsidRDefault="004F7AF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F1E3" w14:textId="77777777" w:rsidR="004F7AF1" w:rsidRDefault="004F7AF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A89E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8C"/>
    <w:rsid w:val="00006278"/>
    <w:rsid w:val="0001154D"/>
    <w:rsid w:val="000C240D"/>
    <w:rsid w:val="000D700C"/>
    <w:rsid w:val="000E3A7E"/>
    <w:rsid w:val="000F4C42"/>
    <w:rsid w:val="00126C19"/>
    <w:rsid w:val="00142290"/>
    <w:rsid w:val="0014393C"/>
    <w:rsid w:val="001476BA"/>
    <w:rsid w:val="001675E5"/>
    <w:rsid w:val="0019199F"/>
    <w:rsid w:val="001A3F7D"/>
    <w:rsid w:val="001B3847"/>
    <w:rsid w:val="001E1F00"/>
    <w:rsid w:val="001F62E6"/>
    <w:rsid w:val="00225C89"/>
    <w:rsid w:val="0024517F"/>
    <w:rsid w:val="00247169"/>
    <w:rsid w:val="0029653B"/>
    <w:rsid w:val="002C1313"/>
    <w:rsid w:val="002E0D25"/>
    <w:rsid w:val="00370DA7"/>
    <w:rsid w:val="003D4CFD"/>
    <w:rsid w:val="003F2AC8"/>
    <w:rsid w:val="00422C11"/>
    <w:rsid w:val="00432B36"/>
    <w:rsid w:val="00450A63"/>
    <w:rsid w:val="00466B77"/>
    <w:rsid w:val="004A30AA"/>
    <w:rsid w:val="004D18F1"/>
    <w:rsid w:val="004F7AF1"/>
    <w:rsid w:val="00503136"/>
    <w:rsid w:val="0053009C"/>
    <w:rsid w:val="005367AE"/>
    <w:rsid w:val="00557748"/>
    <w:rsid w:val="00573CF0"/>
    <w:rsid w:val="00576CA7"/>
    <w:rsid w:val="00597F86"/>
    <w:rsid w:val="005E032B"/>
    <w:rsid w:val="006147C8"/>
    <w:rsid w:val="006175A8"/>
    <w:rsid w:val="00630E89"/>
    <w:rsid w:val="00665438"/>
    <w:rsid w:val="006733C0"/>
    <w:rsid w:val="006A5FD2"/>
    <w:rsid w:val="00721D12"/>
    <w:rsid w:val="007363C1"/>
    <w:rsid w:val="00741DE8"/>
    <w:rsid w:val="00790AAD"/>
    <w:rsid w:val="007B2ECC"/>
    <w:rsid w:val="007C40BF"/>
    <w:rsid w:val="0080490A"/>
    <w:rsid w:val="00805B2C"/>
    <w:rsid w:val="008329DA"/>
    <w:rsid w:val="00873A87"/>
    <w:rsid w:val="008901F8"/>
    <w:rsid w:val="00890E18"/>
    <w:rsid w:val="008B41DB"/>
    <w:rsid w:val="008C59DD"/>
    <w:rsid w:val="008F2E29"/>
    <w:rsid w:val="00907788"/>
    <w:rsid w:val="00930087"/>
    <w:rsid w:val="009737A3"/>
    <w:rsid w:val="00986894"/>
    <w:rsid w:val="009A6147"/>
    <w:rsid w:val="009B0B04"/>
    <w:rsid w:val="00A60E54"/>
    <w:rsid w:val="00A61D94"/>
    <w:rsid w:val="00A64A26"/>
    <w:rsid w:val="00A771E5"/>
    <w:rsid w:val="00AB05D5"/>
    <w:rsid w:val="00AB4633"/>
    <w:rsid w:val="00AC604E"/>
    <w:rsid w:val="00B4199E"/>
    <w:rsid w:val="00B51DF2"/>
    <w:rsid w:val="00B6352E"/>
    <w:rsid w:val="00B80EDC"/>
    <w:rsid w:val="00B872FE"/>
    <w:rsid w:val="00B90322"/>
    <w:rsid w:val="00BA470C"/>
    <w:rsid w:val="00BE2844"/>
    <w:rsid w:val="00C07F96"/>
    <w:rsid w:val="00C551DC"/>
    <w:rsid w:val="00C7013B"/>
    <w:rsid w:val="00C9068C"/>
    <w:rsid w:val="00CA7760"/>
    <w:rsid w:val="00CF2B40"/>
    <w:rsid w:val="00D031F8"/>
    <w:rsid w:val="00D67D06"/>
    <w:rsid w:val="00D84F63"/>
    <w:rsid w:val="00DB70FE"/>
    <w:rsid w:val="00DD31E6"/>
    <w:rsid w:val="00DE1A5C"/>
    <w:rsid w:val="00E40857"/>
    <w:rsid w:val="00E40FE3"/>
    <w:rsid w:val="00E67E9E"/>
    <w:rsid w:val="00EC4B80"/>
    <w:rsid w:val="00ED53E9"/>
    <w:rsid w:val="00ED6EA1"/>
    <w:rsid w:val="00EF0E31"/>
    <w:rsid w:val="00F12E41"/>
    <w:rsid w:val="00F370DB"/>
    <w:rsid w:val="00F523EB"/>
    <w:rsid w:val="00FC165B"/>
    <w:rsid w:val="00FC7164"/>
    <w:rsid w:val="00FE10B9"/>
    <w:rsid w:val="00FF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8564C6"/>
  <w15:docId w15:val="{31AC0A75-62A3-43F3-B5C2-827DCE82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C240D"/>
    <w:rPr>
      <w:sz w:val="24"/>
      <w:szCs w:val="24"/>
      <w:lang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70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70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370DB"/>
    <w:rPr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70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70DB"/>
    <w:rPr>
      <w:b/>
      <w:bCs/>
      <w:lang w:eastAsia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FF54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isy.net/de/unternehmen/press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isy.net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presse@disy.net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Astrid Fennen-Weigel</cp:lastModifiedBy>
  <cp:revision>15</cp:revision>
  <cp:lastPrinted>2012-08-27T08:59:00Z</cp:lastPrinted>
  <dcterms:created xsi:type="dcterms:W3CDTF">2022-11-14T08:28:00Z</dcterms:created>
  <dcterms:modified xsi:type="dcterms:W3CDTF">2023-07-25T20:24:00Z</dcterms:modified>
</cp:coreProperties>
</file>